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D7B5" w14:textId="77777777" w:rsidR="00316827" w:rsidRPr="00EA26F4" w:rsidRDefault="00316827" w:rsidP="00316827">
      <w:pPr>
        <w:jc w:val="center"/>
        <w:rPr>
          <w:b/>
          <w:bCs/>
          <w:sz w:val="28"/>
          <w:szCs w:val="28"/>
        </w:rPr>
      </w:pPr>
      <w:bookmarkStart w:id="0" w:name="_Toc195196825"/>
      <w:r w:rsidRPr="00EA26F4">
        <w:rPr>
          <w:b/>
          <w:bCs/>
          <w:sz w:val="28"/>
          <w:szCs w:val="28"/>
        </w:rPr>
        <w:t>AUTORIZAÇÃO PARA CONSULTA CADASTRAL</w:t>
      </w:r>
      <w:bookmarkEnd w:id="0"/>
    </w:p>
    <w:p w14:paraId="1491EBAF" w14:textId="77777777" w:rsidR="00316827" w:rsidRPr="00607290" w:rsidRDefault="00316827" w:rsidP="00316827"/>
    <w:p w14:paraId="3D0B6381" w14:textId="77777777" w:rsidR="00316827" w:rsidRPr="00EA26F4" w:rsidRDefault="00316827" w:rsidP="00316827">
      <w:pPr>
        <w:autoSpaceDE w:val="0"/>
        <w:autoSpaceDN w:val="0"/>
        <w:adjustRightInd w:val="0"/>
        <w:spacing w:after="0"/>
      </w:pPr>
      <w:r w:rsidRPr="00EA26F4">
        <w:t>Autorizo o BANPARÁ, com base na legislação vigente, a consultar minhas informações sobre débitos e responsabilidades perante instituições de crédito registradas no Sistema de Informações de Crédito do Banco Central do Brasil. Autorizo também a consulta ao nome junto à SERASA - Centralização de Serviços dos Bancos S.A., SPC - Serviço de Proteção ao Crédito, CCF - Cadastro de Emitentes de Cheques Sem Fundo e Cartório de Protesto. Essa autorização visa facilitar futuros negócios e transações comerciais, proporcionando uma antecipação das informações a meu respeito.</w:t>
      </w:r>
    </w:p>
    <w:p w14:paraId="78F517EA" w14:textId="77777777" w:rsidR="00316827" w:rsidRPr="00EA26F4" w:rsidRDefault="00316827" w:rsidP="00316827">
      <w:pPr>
        <w:autoSpaceDE w:val="0"/>
        <w:autoSpaceDN w:val="0"/>
        <w:adjustRightInd w:val="0"/>
        <w:spacing w:after="0"/>
      </w:pPr>
      <w:r w:rsidRPr="00EA26F4">
        <w:t>Declaro, ainda, que estou ciente e de pleno acordo com as disposições contidas nesta ficha de cadastro e autorizo o BANPARÁ a arquivar meus dados, documentos e informações conforme a legislação vigente.</w:t>
      </w:r>
    </w:p>
    <w:p w14:paraId="6DA353DB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2DD4EF79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>Local e Data:</w:t>
      </w:r>
    </w:p>
    <w:p w14:paraId="5CF3B29F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0C186A69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1FB70029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4A8DD958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3ED7E481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>_________________________________</w:t>
      </w:r>
    </w:p>
    <w:p w14:paraId="7B65F30A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>Nome</w:t>
      </w:r>
    </w:p>
    <w:p w14:paraId="1129C018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 xml:space="preserve">CPF </w:t>
      </w:r>
    </w:p>
    <w:p w14:paraId="09BB1D22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6A594E9B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7F29856B" w14:textId="77777777" w:rsidR="00316827" w:rsidRDefault="00316827" w:rsidP="00316827">
      <w:pPr>
        <w:autoSpaceDE w:val="0"/>
        <w:autoSpaceDN w:val="0"/>
        <w:adjustRightInd w:val="0"/>
        <w:spacing w:after="0"/>
      </w:pPr>
    </w:p>
    <w:p w14:paraId="76F05666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>_________________________________</w:t>
      </w:r>
    </w:p>
    <w:p w14:paraId="7D2F830F" w14:textId="77777777" w:rsidR="00316827" w:rsidRDefault="00316827" w:rsidP="00316827">
      <w:pPr>
        <w:autoSpaceDE w:val="0"/>
        <w:autoSpaceDN w:val="0"/>
        <w:adjustRightInd w:val="0"/>
        <w:spacing w:after="0"/>
      </w:pPr>
      <w:r>
        <w:t>Nome</w:t>
      </w:r>
    </w:p>
    <w:p w14:paraId="22C3C7F8" w14:textId="77777777" w:rsidR="00316827" w:rsidRDefault="00316827" w:rsidP="00316827">
      <w:pPr>
        <w:autoSpaceDE w:val="0"/>
        <w:autoSpaceDN w:val="0"/>
        <w:adjustRightInd w:val="0"/>
        <w:spacing w:after="0"/>
        <w:rPr>
          <w:sz w:val="20"/>
          <w:szCs w:val="20"/>
        </w:rPr>
      </w:pPr>
      <w:r>
        <w:t xml:space="preserve">CPF / Nome </w:t>
      </w:r>
      <w:r>
        <w:rPr>
          <w:sz w:val="20"/>
          <w:szCs w:val="20"/>
        </w:rPr>
        <w:t>(Representante Legal)</w:t>
      </w:r>
    </w:p>
    <w:p w14:paraId="4BDB2FC3" w14:textId="77777777" w:rsidR="00316827" w:rsidRPr="001D22B0" w:rsidRDefault="00316827" w:rsidP="00316827"/>
    <w:p w14:paraId="32C42E4C" w14:textId="77777777" w:rsidR="00316827" w:rsidRDefault="00316827" w:rsidP="00316827">
      <w:pPr>
        <w:tabs>
          <w:tab w:val="left" w:pos="284"/>
        </w:tabs>
        <w:spacing w:before="120" w:after="120"/>
        <w:jc w:val="center"/>
        <w:rPr>
          <w:b/>
          <w:spacing w:val="4"/>
        </w:rPr>
      </w:pPr>
    </w:p>
    <w:p w14:paraId="31CECFF7" w14:textId="77777777" w:rsidR="00316827" w:rsidRDefault="00316827"/>
    <w:sectPr w:rsidR="003168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D081" w14:textId="77777777" w:rsidR="00316827" w:rsidRDefault="00316827" w:rsidP="00316827">
      <w:pPr>
        <w:spacing w:after="0"/>
      </w:pPr>
      <w:r>
        <w:separator/>
      </w:r>
    </w:p>
  </w:endnote>
  <w:endnote w:type="continuationSeparator" w:id="0">
    <w:p w14:paraId="0BE3DE01" w14:textId="77777777" w:rsidR="00316827" w:rsidRDefault="00316827" w:rsidP="003168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BA6B" w14:textId="77777777" w:rsidR="00316827" w:rsidRDefault="00316827" w:rsidP="00316827">
      <w:pPr>
        <w:spacing w:after="0"/>
      </w:pPr>
      <w:r>
        <w:separator/>
      </w:r>
    </w:p>
  </w:footnote>
  <w:footnote w:type="continuationSeparator" w:id="0">
    <w:p w14:paraId="37A3FC30" w14:textId="77777777" w:rsidR="00316827" w:rsidRDefault="00316827" w:rsidP="003168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5CF0" w14:textId="6AAA8778" w:rsidR="00316827" w:rsidRDefault="00316827">
    <w:pPr>
      <w:pStyle w:val="Cabealho"/>
    </w:pPr>
    <w:r w:rsidRPr="002F775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B1C0320" wp14:editId="6CB0B8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93495" cy="34290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EC7"/>
    <w:multiLevelType w:val="multilevel"/>
    <w:tmpl w:val="E7ECF56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69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54128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7"/>
    <w:rsid w:val="003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9E6"/>
  <w15:chartTrackingRefBased/>
  <w15:docId w15:val="{B0717E0B-BF8A-4788-85BA-5656777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27"/>
    <w:pPr>
      <w:tabs>
        <w:tab w:val="left" w:pos="567"/>
        <w:tab w:val="left" w:pos="1134"/>
      </w:tabs>
      <w:spacing w:after="200" w:line="240" w:lineRule="auto"/>
      <w:jc w:val="both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PargrafodaLista"/>
    <w:next w:val="Normal"/>
    <w:link w:val="Ttulo1Char"/>
    <w:qFormat/>
    <w:rsid w:val="00316827"/>
    <w:pPr>
      <w:numPr>
        <w:numId w:val="1"/>
      </w:numPr>
      <w:tabs>
        <w:tab w:val="clear" w:pos="567"/>
        <w:tab w:val="clear" w:pos="1134"/>
      </w:tabs>
      <w:spacing w:before="240" w:after="240"/>
      <w:outlineLvl w:val="0"/>
    </w:pPr>
    <w:rPr>
      <w:cap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316827"/>
    <w:pPr>
      <w:numPr>
        <w:ilvl w:val="1"/>
        <w:numId w:val="1"/>
      </w:numPr>
      <w:tabs>
        <w:tab w:val="clear" w:pos="567"/>
        <w:tab w:val="clear" w:pos="1134"/>
      </w:tabs>
      <w:spacing w:before="240" w:after="24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316827"/>
    <w:pPr>
      <w:numPr>
        <w:ilvl w:val="2"/>
        <w:numId w:val="1"/>
      </w:numPr>
      <w:tabs>
        <w:tab w:val="clear" w:pos="567"/>
        <w:tab w:val="clear" w:pos="1134"/>
      </w:tabs>
      <w:spacing w:before="240" w:after="240"/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8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8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8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8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8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8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6827"/>
    <w:rPr>
      <w:rFonts w:ascii="Arial" w:eastAsiaTheme="minorEastAsia" w:hAnsi="Arial" w:cs="Arial"/>
      <w:cap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316827"/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316827"/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82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82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8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82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82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82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168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6827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16827"/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16827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16827"/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de Almeida Pantoja Neto</dc:creator>
  <cp:keywords/>
  <dc:description/>
  <cp:lastModifiedBy>Raimundo de Almeida Pantoja Neto</cp:lastModifiedBy>
  <cp:revision>1</cp:revision>
  <dcterms:created xsi:type="dcterms:W3CDTF">2024-08-12T12:39:00Z</dcterms:created>
  <dcterms:modified xsi:type="dcterms:W3CDTF">2024-08-12T12:40:00Z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{190A3E7A-B37A-4460-A527-6AA37B50B3D7} {5708A87F-1E8A-4F3C-BE0A-E3838017ECF5}</vt:lpwstr>
  </property>
  <property fmtid="{D5CDD505-2E9C-101B-9397-08002B2CF9AE}" pid="3" name="DLPManualFileClassificationLastModifiedBy">
    <vt:lpwstr>BANPARA\raneto</vt:lpwstr>
  </property>
  <property fmtid="{D5CDD505-2E9C-101B-9397-08002B2CF9AE}" pid="4" name="DLPManualFileClassificationLastModificationDate">
    <vt:lpwstr>1723466406</vt:lpwstr>
  </property>
  <property fmtid="{D5CDD505-2E9C-101B-9397-08002B2CF9AE}" pid="5" name="DLPManualFileClassificationVersion">
    <vt:lpwstr>11.9.0.82</vt:lpwstr>
  </property>
</Properties>
</file>